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№ ________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5"/>
        <w:jc w:val="center"/>
        <w:widowControl/>
        <w:rPr>
          <w:sz w:val="28"/>
          <w:szCs w:val="28"/>
        </w:rPr>
      </w:pPr>
      <w:r>
        <w:rPr>
          <w:b/>
          <w:sz w:val="28"/>
          <w:szCs w:val="28"/>
        </w:rPr>
        <w:t xml:space="preserve">Легкоатлетический кросс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– мужчины 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км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– девушки 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км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Учреждение: 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Писать не сокращенно, а полностью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</w:p>
    <w:tbl>
      <w:tblPr>
        <w:tblStyle w:val="836"/>
        <w:tblW w:w="0" w:type="auto"/>
        <w:tblLook w:val="04A0" w:firstRow="1" w:lastRow="0" w:firstColumn="1" w:lastColumn="0" w:noHBand="0" w:noVBand="1"/>
      </w:tblPr>
      <w:tblGrid>
        <w:gridCol w:w="675"/>
        <w:gridCol w:w="1569"/>
        <w:gridCol w:w="4170"/>
        <w:gridCol w:w="2134"/>
        <w:gridCol w:w="2134"/>
      </w:tblGrid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87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95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04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15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83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83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83"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83"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Общее время_________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</w:t>
      </w:r>
      <w:r>
        <w:rPr>
          <w:rFonts w:ascii="Times New Roman" w:hAnsi="Times New Roman" w:cs="Times New Roman"/>
          <w:sz w:val="24"/>
          <w:szCs w:val="24"/>
        </w:rPr>
        <w:t xml:space="preserve">.с</w:t>
      </w:r>
      <w:r>
        <w:rPr>
          <w:rFonts w:ascii="Times New Roman" w:hAnsi="Times New Roman" w:cs="Times New Roman"/>
          <w:sz w:val="24"/>
          <w:szCs w:val="24"/>
        </w:rPr>
        <w:t xml:space="preserve">екретарь ___________________ </w:t>
      </w:r>
      <w:r>
        <w:rPr>
          <w:rFonts w:ascii="Times New Roman" w:hAnsi="Times New Roman" w:cs="Times New Roman"/>
          <w:sz w:val="24"/>
          <w:szCs w:val="24"/>
        </w:rPr>
        <w:t xml:space="preserve">(_____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_______)</w:t>
      </w:r>
      <w:r>
        <w:rPr>
          <w:rFonts w:ascii="Times New Roman" w:hAnsi="Times New Roman" w:cs="Times New Roman"/>
          <w:sz w:val="24"/>
          <w:szCs w:val="24"/>
        </w:rPr>
        <w:t xml:space="preserve"> Гл.</w:t>
      </w:r>
      <w:r>
        <w:rPr>
          <w:rFonts w:ascii="Times New Roman" w:hAnsi="Times New Roman" w:cs="Times New Roman"/>
          <w:sz w:val="24"/>
          <w:szCs w:val="24"/>
        </w:rPr>
        <w:t xml:space="preserve">судья 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___(_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5" w:h="16837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Обычный1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table" w:styleId="836">
    <w:name w:val="Table Grid"/>
    <w:basedOn w:val="833"/>
    <w:uiPriority w:val="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B1F7-A8F1-4959-8C07-A3A08A8E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Ya Blondinko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revision>5</cp:revision>
  <dcterms:created xsi:type="dcterms:W3CDTF">2021-09-13T08:41:00Z</dcterms:created>
  <dcterms:modified xsi:type="dcterms:W3CDTF">2025-09-10T06:48:45Z</dcterms:modified>
</cp:coreProperties>
</file>